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7" w:rsidRDefault="00F67B67" w:rsidP="00F67B67"/>
    <w:p w:rsidR="00F67B67" w:rsidRDefault="000348C0" w:rsidP="00F67B67">
      <w:r>
        <w:rPr>
          <w:noProof/>
          <w:lang w:val="es-ES" w:eastAsia="es-ES"/>
        </w:rPr>
        <w:drawing>
          <wp:inline distT="0" distB="0" distL="0" distR="0">
            <wp:extent cx="7160518" cy="742950"/>
            <wp:effectExtent l="19050" t="0" r="2282" b="0"/>
            <wp:docPr id="7" name="0 Imagen" descr="encabezado-pag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-pagina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165" cy="7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67" w:rsidRPr="008A5F52" w:rsidRDefault="00C06C99" w:rsidP="00F67B67">
      <w:pPr>
        <w:jc w:val="center"/>
        <w:rPr>
          <w:sz w:val="24"/>
          <w:u w:val="single"/>
        </w:rPr>
      </w:pPr>
      <w:r>
        <w:rPr>
          <w:sz w:val="24"/>
          <w:u w:val="single"/>
        </w:rPr>
        <w:t>I</w:t>
      </w:r>
      <w:bookmarkStart w:id="0" w:name="_GoBack"/>
      <w:bookmarkEnd w:id="0"/>
      <w:r w:rsidR="00F67B67" w:rsidRPr="008A5F52">
        <w:rPr>
          <w:sz w:val="24"/>
          <w:u w:val="single"/>
        </w:rPr>
        <w:t>NFORME COMPARATIVO 1ER SEMESTRE AÑO 2017-AÑO</w:t>
      </w:r>
      <w:r w:rsidR="00476DC0">
        <w:rPr>
          <w:sz w:val="24"/>
          <w:u w:val="single"/>
        </w:rPr>
        <w:t xml:space="preserve"> </w:t>
      </w:r>
      <w:r w:rsidR="00F67B67" w:rsidRPr="008A5F52">
        <w:rPr>
          <w:sz w:val="24"/>
          <w:u w:val="single"/>
        </w:rPr>
        <w:t>2018</w:t>
      </w:r>
    </w:p>
    <w:p w:rsidR="00F67B67" w:rsidRDefault="00F67B67" w:rsidP="00F67B67"/>
    <w:p w:rsidR="00F67B67" w:rsidRDefault="00F67B67" w:rsidP="00F67B67">
      <w:r>
        <w:t xml:space="preserve">El presente informe muestra en los </w:t>
      </w:r>
      <w:r w:rsidR="00A77EF0">
        <w:t>gráficos</w:t>
      </w:r>
      <w:r>
        <w:t xml:space="preserve"> los litros gastados durante el periodo semestral enero-junio, comparativamente respecto de los años 2017 y 2018. Para mayor claridad de los datos, se realiza la comparación por tipo de combustible.</w:t>
      </w:r>
    </w:p>
    <w:p w:rsidR="00A77EF0" w:rsidRDefault="00A77EF0" w:rsidP="00D656DD">
      <w:pPr>
        <w:pStyle w:val="Prrafodelista"/>
        <w:numPr>
          <w:ilvl w:val="0"/>
          <w:numId w:val="2"/>
        </w:numPr>
        <w:spacing w:after="0" w:line="240" w:lineRule="auto"/>
      </w:pPr>
      <w:r>
        <w:t>Durante el Año 2017 se consumieron 295689 litros de combu</w:t>
      </w:r>
      <w:r w:rsidR="00D656DD">
        <w:t xml:space="preserve">stible: 164437 litros de Euro, </w:t>
      </w:r>
      <w:r w:rsidR="00C57EAE">
        <w:t xml:space="preserve"> </w:t>
      </w:r>
      <w:r>
        <w:t xml:space="preserve"> litros de Gasoil y 2628 litros de Nafta </w:t>
      </w:r>
      <w:proofErr w:type="spellStart"/>
      <w:r>
        <w:t>Super</w:t>
      </w:r>
      <w:proofErr w:type="spellEnd"/>
      <w:r>
        <w:t>.</w:t>
      </w:r>
      <w:r w:rsidR="00BE61D4">
        <w:t xml:space="preserve"> Lo que equivale a un </w:t>
      </w:r>
      <w:r>
        <w:t xml:space="preserve">costo </w:t>
      </w:r>
      <w:r w:rsidR="00BE61D4">
        <w:t xml:space="preserve">de </w:t>
      </w:r>
      <w:r w:rsidRPr="00D656DD">
        <w:rPr>
          <w:b/>
        </w:rPr>
        <w:t>$</w:t>
      </w:r>
      <w:r w:rsidR="00BE61D4" w:rsidRPr="00D656DD">
        <w:rPr>
          <w:b/>
        </w:rPr>
        <w:t xml:space="preserve"> 7.500.000,00</w:t>
      </w:r>
    </w:p>
    <w:p w:rsidR="00A77EF0" w:rsidRPr="00BE61D4" w:rsidRDefault="00A77EF0" w:rsidP="00A77EF0">
      <w:pPr>
        <w:pStyle w:val="Prrafodelista"/>
        <w:numPr>
          <w:ilvl w:val="0"/>
          <w:numId w:val="2"/>
        </w:numPr>
      </w:pPr>
      <w:r>
        <w:t xml:space="preserve">Durante el 2018, el consumo fue de </w:t>
      </w:r>
      <w:r w:rsidR="006D28F0">
        <w:t>un total de 308094,52</w:t>
      </w:r>
      <w:r w:rsidR="00C57EAE">
        <w:t xml:space="preserve"> litros: 162980</w:t>
      </w:r>
      <w:r>
        <w:t xml:space="preserve"> litros de Euro, 141441 litros de Gasoil y 3673 litros de Nafta </w:t>
      </w:r>
      <w:proofErr w:type="spellStart"/>
      <w:r>
        <w:t>Super</w:t>
      </w:r>
      <w:proofErr w:type="spellEnd"/>
      <w:r>
        <w:t>.</w:t>
      </w:r>
      <w:r w:rsidR="00BE61D4">
        <w:t xml:space="preserve"> El monto de dicho consumo es de </w:t>
      </w:r>
      <w:r w:rsidR="00BE61D4" w:rsidRPr="00BE61D4">
        <w:rPr>
          <w:b/>
        </w:rPr>
        <w:t>$ 9.600.000,00</w:t>
      </w:r>
      <w:r w:rsidR="00BE61D4">
        <w:t xml:space="preserve">. Vale resaltar que durante este periodo (enero-junio) el combustible </w:t>
      </w:r>
      <w:r w:rsidR="00615CC0">
        <w:t>sufrió</w:t>
      </w:r>
      <w:r w:rsidR="00BE61D4">
        <w:t xml:space="preserve"> un aumento de un </w:t>
      </w:r>
      <w:r w:rsidR="00BE61D4" w:rsidRPr="00BE61D4">
        <w:rPr>
          <w:u w:val="single"/>
        </w:rPr>
        <w:t>21 % en su valor.</w:t>
      </w:r>
    </w:p>
    <w:p w:rsidR="00BE61D4" w:rsidRDefault="00BE61D4" w:rsidP="00BE61D4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EF0" w:rsidRDefault="00AB542F" w:rsidP="00A77EF0">
      <w:r>
        <w:t>El</w:t>
      </w:r>
      <w:r w:rsidR="006D28F0">
        <w:t xml:space="preserve"> grafico demuestra un aumento de 12405,52 </w:t>
      </w:r>
      <w:r>
        <w:t>litros de combustible durante el año 2018 con respecto a igual periodo del año anterior (2017).</w:t>
      </w:r>
      <w:r w:rsidR="008F55B1">
        <w:t xml:space="preserve"> Pero, a su vez, un aumento en los costos de $ 2.100.000</w:t>
      </w:r>
    </w:p>
    <w:p w:rsidR="006D28F0" w:rsidRDefault="006D28F0" w:rsidP="00A77EF0"/>
    <w:p w:rsidR="006D28F0" w:rsidRDefault="006D28F0" w:rsidP="00A77EF0"/>
    <w:p w:rsidR="006D28F0" w:rsidRDefault="006D28F0" w:rsidP="00A77EF0"/>
    <w:p w:rsidR="006D28F0" w:rsidRDefault="006D28F0" w:rsidP="00A77EF0"/>
    <w:p w:rsidR="006D28F0" w:rsidRDefault="006D28F0" w:rsidP="00A77EF0"/>
    <w:p w:rsidR="006D28F0" w:rsidRDefault="006D28F0" w:rsidP="00A77EF0"/>
    <w:p w:rsidR="006D28F0" w:rsidRDefault="006D28F0" w:rsidP="00A77EF0"/>
    <w:p w:rsidR="00F67B67" w:rsidRPr="008A5F52" w:rsidRDefault="00F67B67" w:rsidP="00F67B67">
      <w:pPr>
        <w:rPr>
          <w:sz w:val="24"/>
          <w:u w:val="single"/>
        </w:rPr>
      </w:pPr>
      <w:r w:rsidRPr="008A5F52">
        <w:rPr>
          <w:sz w:val="24"/>
          <w:u w:val="single"/>
        </w:rPr>
        <w:t>Euro Diesel</w:t>
      </w:r>
    </w:p>
    <w:tbl>
      <w:tblPr>
        <w:tblW w:w="4553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652"/>
        <w:gridCol w:w="1701"/>
      </w:tblGrid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AÑO 2017</w:t>
            </w:r>
            <w:r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 xml:space="preserve"> Litros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AÑO 2018</w:t>
            </w:r>
            <w:r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 xml:space="preserve"> Litros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ENERO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24357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34937.52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FEBRERO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21257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30258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MARZO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31098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26017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ABRIL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28944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22024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MAYO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30058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23372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JUNIO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28723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26372</w:t>
            </w:r>
          </w:p>
        </w:tc>
      </w:tr>
    </w:tbl>
    <w:p w:rsidR="00F67B67" w:rsidRDefault="00F67B67" w:rsidP="00F67B67"/>
    <w:p w:rsidR="00F67B67" w:rsidRDefault="00D656DD" w:rsidP="00F67B67"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7B67" w:rsidRDefault="00F67B67" w:rsidP="00F67B67"/>
    <w:p w:rsidR="00F67B67" w:rsidRDefault="00F67B67" w:rsidP="00F67B67"/>
    <w:p w:rsidR="00F67B67" w:rsidRDefault="00F67B67" w:rsidP="00F67B67"/>
    <w:p w:rsidR="005220CA" w:rsidRDefault="005220CA" w:rsidP="005220CA"/>
    <w:p w:rsidR="00F67B67" w:rsidRDefault="00F67B67" w:rsidP="005220CA"/>
    <w:p w:rsidR="00F67B67" w:rsidRDefault="00F67B67" w:rsidP="005220CA"/>
    <w:p w:rsidR="00F67B67" w:rsidRDefault="00F67B67" w:rsidP="005220CA"/>
    <w:p w:rsidR="00F67B67" w:rsidRDefault="00F67B67" w:rsidP="005220CA"/>
    <w:p w:rsidR="00F67B67" w:rsidRDefault="00F67B67" w:rsidP="005220CA"/>
    <w:p w:rsidR="006D28F0" w:rsidRDefault="006D28F0" w:rsidP="005220CA">
      <w:pPr>
        <w:rPr>
          <w:sz w:val="24"/>
          <w:u w:val="single"/>
        </w:rPr>
      </w:pPr>
    </w:p>
    <w:p w:rsidR="00F67B67" w:rsidRPr="008A5F52" w:rsidRDefault="00F67B67" w:rsidP="005220CA">
      <w:pPr>
        <w:rPr>
          <w:sz w:val="24"/>
          <w:u w:val="single"/>
        </w:rPr>
      </w:pPr>
      <w:r w:rsidRPr="008A5F52">
        <w:rPr>
          <w:sz w:val="24"/>
          <w:u w:val="single"/>
        </w:rPr>
        <w:t>Gasoil</w:t>
      </w:r>
    </w:p>
    <w:tbl>
      <w:tblPr>
        <w:tblW w:w="4952" w:type="dxa"/>
        <w:jc w:val="center"/>
        <w:tblCellMar>
          <w:left w:w="70" w:type="dxa"/>
          <w:right w:w="70" w:type="dxa"/>
        </w:tblCellMar>
        <w:tblLook w:val="04A0"/>
      </w:tblPr>
      <w:tblGrid>
        <w:gridCol w:w="976"/>
        <w:gridCol w:w="1991"/>
        <w:gridCol w:w="1985"/>
      </w:tblGrid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AÑO 2017 Litros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AÑO 2018 Litros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ENERO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17589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30152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FEBRERO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18812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24048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MARZO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26685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28950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ABRIL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20454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19920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19569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17583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JUNIO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25515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20788</w:t>
            </w:r>
          </w:p>
        </w:tc>
      </w:tr>
    </w:tbl>
    <w:p w:rsidR="00F67B67" w:rsidRDefault="00F67B67" w:rsidP="005220CA">
      <w:pPr>
        <w:rPr>
          <w:u w:val="single"/>
        </w:rPr>
      </w:pPr>
    </w:p>
    <w:p w:rsidR="00F67B67" w:rsidRDefault="00F67B67" w:rsidP="005220CA">
      <w:pPr>
        <w:rPr>
          <w:u w:val="single"/>
        </w:rPr>
      </w:pPr>
    </w:p>
    <w:p w:rsidR="00F67B67" w:rsidRDefault="00F67B67" w:rsidP="005220CA">
      <w:pPr>
        <w:rPr>
          <w:u w:val="single"/>
        </w:rPr>
      </w:pPr>
      <w:r>
        <w:rPr>
          <w:noProof/>
          <w:u w:val="single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7B67" w:rsidRDefault="00F67B67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F67B67" w:rsidRDefault="00F67B67" w:rsidP="005220CA">
      <w:pPr>
        <w:rPr>
          <w:u w:val="single"/>
        </w:rPr>
      </w:pPr>
    </w:p>
    <w:p w:rsidR="00F67B67" w:rsidRPr="008A5F52" w:rsidRDefault="00F67B67" w:rsidP="005220CA">
      <w:pPr>
        <w:rPr>
          <w:sz w:val="24"/>
          <w:u w:val="single"/>
        </w:rPr>
      </w:pPr>
      <w:r w:rsidRPr="008A5F52">
        <w:rPr>
          <w:sz w:val="24"/>
          <w:u w:val="single"/>
        </w:rPr>
        <w:t xml:space="preserve">Nafta </w:t>
      </w:r>
      <w:proofErr w:type="spellStart"/>
      <w:r w:rsidRPr="008A5F52">
        <w:rPr>
          <w:sz w:val="24"/>
          <w:u w:val="single"/>
        </w:rPr>
        <w:t>Super</w:t>
      </w:r>
      <w:proofErr w:type="spellEnd"/>
    </w:p>
    <w:tbl>
      <w:tblPr>
        <w:tblW w:w="4837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794"/>
        <w:gridCol w:w="1843"/>
      </w:tblGrid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AÑO 2017 Litros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AÑO 2018 Litros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ENERO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0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FEBRERO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675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MARZO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787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ABRIL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845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MAYO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699</w:t>
            </w:r>
          </w:p>
        </w:tc>
      </w:tr>
      <w:tr w:rsidR="00F67B67" w:rsidRPr="00F67B67" w:rsidTr="00F67B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JUNIO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val="es-ES" w:eastAsia="es-ES"/>
              </w:rPr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67" w:rsidRPr="00F67B67" w:rsidRDefault="00F67B67" w:rsidP="00F67B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F67B67">
              <w:rPr>
                <w:rFonts w:eastAsia="Times New Roman" w:cs="Times New Roman"/>
                <w:color w:val="000000"/>
                <w:lang w:eastAsia="es-ES"/>
              </w:rPr>
              <w:t>667</w:t>
            </w:r>
          </w:p>
        </w:tc>
      </w:tr>
    </w:tbl>
    <w:p w:rsidR="00F67B67" w:rsidRDefault="00F67B67" w:rsidP="005220CA">
      <w:pPr>
        <w:rPr>
          <w:u w:val="single"/>
        </w:rPr>
      </w:pPr>
    </w:p>
    <w:p w:rsidR="00F67B67" w:rsidRPr="00F67B67" w:rsidRDefault="00F67B67" w:rsidP="005220CA">
      <w:pPr>
        <w:rPr>
          <w:u w:val="single"/>
        </w:rPr>
      </w:pPr>
      <w:r>
        <w:rPr>
          <w:noProof/>
          <w:u w:val="single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67B67" w:rsidRPr="00F67B67" w:rsidSect="00BE61D4">
      <w:headerReference w:type="default" r:id="rId12"/>
      <w:pgSz w:w="12240" w:h="15840"/>
      <w:pgMar w:top="1417" w:right="1701" w:bottom="993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45" w:rsidRDefault="00CF3745">
      <w:pPr>
        <w:spacing w:after="0" w:line="240" w:lineRule="auto"/>
      </w:pPr>
      <w:r>
        <w:separator/>
      </w:r>
    </w:p>
  </w:endnote>
  <w:endnote w:type="continuationSeparator" w:id="0">
    <w:p w:rsidR="00CF3745" w:rsidRDefault="00CF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45" w:rsidRDefault="00CF3745">
      <w:pPr>
        <w:spacing w:after="0" w:line="240" w:lineRule="auto"/>
      </w:pPr>
      <w:r>
        <w:separator/>
      </w:r>
    </w:p>
  </w:footnote>
  <w:footnote w:type="continuationSeparator" w:id="0">
    <w:p w:rsidR="00CF3745" w:rsidRDefault="00CF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D4" w:rsidRPr="00EA6C70" w:rsidRDefault="00BE61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/>
        <w:sz w:val="24"/>
      </w:rPr>
    </w:pPr>
    <w:r w:rsidRPr="00EA6C70">
      <w:rPr>
        <w:rFonts w:ascii="Arial Narrow" w:hAnsi="Arial Narrow"/>
        <w:noProof/>
        <w:color w:val="000000"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3468370</wp:posOffset>
          </wp:positionH>
          <wp:positionV relativeFrom="paragraph">
            <wp:posOffset>-205105</wp:posOffset>
          </wp:positionV>
          <wp:extent cx="2308860" cy="903605"/>
          <wp:effectExtent l="19050" t="0" r="0" b="0"/>
          <wp:wrapThrough wrapText="bothSides">
            <wp:wrapPolygon edited="0">
              <wp:start x="-178" y="0"/>
              <wp:lineTo x="-178" y="20947"/>
              <wp:lineTo x="21564" y="20947"/>
              <wp:lineTo x="21564" y="0"/>
              <wp:lineTo x="-178" y="0"/>
            </wp:wrapPolygon>
          </wp:wrapThrough>
          <wp:docPr id="4" name="Imagen 1" descr="F:\logo merc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merced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C70">
      <w:rPr>
        <w:rFonts w:ascii="Arial Narrow" w:hAnsi="Arial Narrow"/>
        <w:color w:val="000000"/>
        <w:sz w:val="24"/>
      </w:rPr>
      <w:t>Subsecretaria de Servicios Públicos</w:t>
    </w:r>
  </w:p>
  <w:p w:rsidR="00BE61D4" w:rsidRPr="00EA6C70" w:rsidRDefault="00BE61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/>
        <w:sz w:val="24"/>
      </w:rPr>
    </w:pPr>
    <w:r w:rsidRPr="00EA6C70">
      <w:rPr>
        <w:rFonts w:ascii="Arial Narrow" w:hAnsi="Arial Narrow"/>
        <w:color w:val="000000"/>
        <w:sz w:val="24"/>
      </w:rPr>
      <w:t>Municipalidad de Mercedes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8B3"/>
    <w:multiLevelType w:val="hybridMultilevel"/>
    <w:tmpl w:val="73BEDD6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7B6A"/>
    <w:multiLevelType w:val="hybridMultilevel"/>
    <w:tmpl w:val="D6BA3B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CA"/>
    <w:rsid w:val="000348C0"/>
    <w:rsid w:val="000A1A30"/>
    <w:rsid w:val="00476DC0"/>
    <w:rsid w:val="004B66BF"/>
    <w:rsid w:val="004F3D55"/>
    <w:rsid w:val="00506758"/>
    <w:rsid w:val="005220CA"/>
    <w:rsid w:val="00615CC0"/>
    <w:rsid w:val="006D28F0"/>
    <w:rsid w:val="007048F3"/>
    <w:rsid w:val="008A5F52"/>
    <w:rsid w:val="008F55B1"/>
    <w:rsid w:val="009D153C"/>
    <w:rsid w:val="00A77EF0"/>
    <w:rsid w:val="00AB542F"/>
    <w:rsid w:val="00BE61D4"/>
    <w:rsid w:val="00C06C99"/>
    <w:rsid w:val="00C57EAE"/>
    <w:rsid w:val="00CF3745"/>
    <w:rsid w:val="00D656DD"/>
    <w:rsid w:val="00F6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0CA"/>
    <w:pPr>
      <w:spacing w:after="160" w:line="259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B67"/>
    <w:rPr>
      <w:rFonts w:ascii="Tahoma" w:eastAsia="Calibri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A7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7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cat>
            <c:strRef>
              <c:f>Hoja1!$A$2:$A$3</c:f>
              <c:strCache>
                <c:ptCount val="2"/>
                <c:pt idx="0">
                  <c:v>Total de Litros</c:v>
                </c:pt>
                <c:pt idx="1">
                  <c:v>Total de Gastos en $</c:v>
                </c:pt>
              </c:strCache>
            </c:strRef>
          </c:cat>
          <c:val>
            <c:numRef>
              <c:f>Hoja1!$B$2:$B$3</c:f>
              <c:numCache>
                <c:formatCode>"$"#,##0_);[Red]\("$"#,##0\)</c:formatCode>
                <c:ptCount val="2"/>
                <c:pt idx="0" formatCode="General">
                  <c:v>295689</c:v>
                </c:pt>
                <c:pt idx="1">
                  <c:v>7500000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FC-4C3F-9B61-E894E515496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cat>
            <c:strRef>
              <c:f>Hoja1!$A$2:$A$3</c:f>
              <c:strCache>
                <c:ptCount val="2"/>
                <c:pt idx="0">
                  <c:v>Total de Litros</c:v>
                </c:pt>
                <c:pt idx="1">
                  <c:v>Total de Gastos en $</c:v>
                </c:pt>
              </c:strCache>
            </c:strRef>
          </c:cat>
          <c:val>
            <c:numRef>
              <c:f>Hoja1!$C$2:$C$3</c:f>
              <c:numCache>
                <c:formatCode>"$"#,##0_);[Red]\("$"#,##0\)</c:formatCode>
                <c:ptCount val="2"/>
                <c:pt idx="0" formatCode="General">
                  <c:v>308094.52</c:v>
                </c:pt>
                <c:pt idx="1">
                  <c:v>9600000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FC-4C3F-9B61-E894E5154965}"/>
            </c:ext>
          </c:extLst>
        </c:ser>
        <c:gapWidth val="182"/>
        <c:axId val="188364288"/>
        <c:axId val="188365824"/>
      </c:barChart>
      <c:catAx>
        <c:axId val="188364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365824"/>
        <c:crosses val="autoZero"/>
        <c:auto val="1"/>
        <c:lblAlgn val="ctr"/>
        <c:lblOffset val="100"/>
      </c:catAx>
      <c:valAx>
        <c:axId val="188365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364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AÑO 2017 Litros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24357</c:v>
                </c:pt>
                <c:pt idx="1">
                  <c:v>21257</c:v>
                </c:pt>
                <c:pt idx="2">
                  <c:v>31098</c:v>
                </c:pt>
                <c:pt idx="3">
                  <c:v>28944</c:v>
                </c:pt>
                <c:pt idx="4">
                  <c:v>30058</c:v>
                </c:pt>
                <c:pt idx="5">
                  <c:v>28723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9-424C-A8A7-0AF904AA8C1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AÑO 2018 Litros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34937.520000000004</c:v>
                </c:pt>
                <c:pt idx="1">
                  <c:v>30258</c:v>
                </c:pt>
                <c:pt idx="2">
                  <c:v>26017</c:v>
                </c:pt>
                <c:pt idx="3">
                  <c:v>22024</c:v>
                </c:pt>
                <c:pt idx="4">
                  <c:v>23372</c:v>
                </c:pt>
                <c:pt idx="5">
                  <c:v>26372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9-424C-A8A7-0AF904AA8C19}"/>
            </c:ext>
          </c:extLst>
        </c:ser>
        <c:axId val="185694080"/>
        <c:axId val="185695616"/>
      </c:barChart>
      <c:catAx>
        <c:axId val="185694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5695616"/>
        <c:crosses val="autoZero"/>
        <c:auto val="1"/>
        <c:lblAlgn val="ctr"/>
        <c:lblOffset val="100"/>
      </c:catAx>
      <c:valAx>
        <c:axId val="185695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5694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1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AÑO 2017 Litros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17589</c:v>
                </c:pt>
                <c:pt idx="1">
                  <c:v>18812</c:v>
                </c:pt>
                <c:pt idx="2">
                  <c:v>26685</c:v>
                </c:pt>
                <c:pt idx="3">
                  <c:v>20454</c:v>
                </c:pt>
                <c:pt idx="4">
                  <c:v>19569</c:v>
                </c:pt>
                <c:pt idx="5">
                  <c:v>25515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65-4C84-B839-F2485B1FE71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AÑO 2018 Litros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30152</c:v>
                </c:pt>
                <c:pt idx="1">
                  <c:v>24048</c:v>
                </c:pt>
                <c:pt idx="2">
                  <c:v>28950</c:v>
                </c:pt>
                <c:pt idx="3">
                  <c:v>19920</c:v>
                </c:pt>
                <c:pt idx="4">
                  <c:v>17583</c:v>
                </c:pt>
                <c:pt idx="5">
                  <c:v>20788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65-4C84-B839-F2485B1FE718}"/>
            </c:ext>
          </c:extLst>
        </c:ser>
        <c:axId val="190506112"/>
        <c:axId val="190507648"/>
      </c:barChart>
      <c:catAx>
        <c:axId val="190506112"/>
        <c:scaling>
          <c:orientation val="minMax"/>
        </c:scaling>
        <c:axPos val="b"/>
        <c:numFmt formatCode="General" sourceLinked="0"/>
        <c:majorTickMark val="none"/>
        <c:tickLblPos val="nextTo"/>
        <c:crossAx val="190507648"/>
        <c:crosses val="autoZero"/>
        <c:auto val="1"/>
        <c:lblAlgn val="ctr"/>
        <c:lblOffset val="100"/>
      </c:catAx>
      <c:valAx>
        <c:axId val="190507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0506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1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AÑO 2017 Litros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460</c:v>
                </c:pt>
                <c:pt idx="1">
                  <c:v>121</c:v>
                </c:pt>
                <c:pt idx="2">
                  <c:v>199</c:v>
                </c:pt>
                <c:pt idx="3">
                  <c:v>420</c:v>
                </c:pt>
                <c:pt idx="4">
                  <c:v>785</c:v>
                </c:pt>
                <c:pt idx="5">
                  <c:v>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35-4024-8D25-DF1CF8F40F9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AÑO 2018 Litros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0</c:v>
                </c:pt>
                <c:pt idx="1">
                  <c:v>675</c:v>
                </c:pt>
                <c:pt idx="2">
                  <c:v>787</c:v>
                </c:pt>
                <c:pt idx="3">
                  <c:v>845</c:v>
                </c:pt>
                <c:pt idx="4">
                  <c:v>699</c:v>
                </c:pt>
                <c:pt idx="5">
                  <c:v>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35-4024-8D25-DF1CF8F40F98}"/>
            </c:ext>
          </c:extLst>
        </c:ser>
        <c:axId val="190338560"/>
        <c:axId val="190340096"/>
      </c:barChart>
      <c:catAx>
        <c:axId val="190338560"/>
        <c:scaling>
          <c:orientation val="minMax"/>
        </c:scaling>
        <c:axPos val="b"/>
        <c:numFmt formatCode="General" sourceLinked="0"/>
        <c:majorTickMark val="none"/>
        <c:tickLblPos val="nextTo"/>
        <c:crossAx val="190340096"/>
        <c:crosses val="autoZero"/>
        <c:auto val="1"/>
        <c:lblAlgn val="ctr"/>
        <c:lblOffset val="100"/>
      </c:catAx>
      <c:valAx>
        <c:axId val="190340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0338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Publicos</dc:creator>
  <cp:lastModifiedBy>DISEÑO</cp:lastModifiedBy>
  <cp:revision>2</cp:revision>
  <dcterms:created xsi:type="dcterms:W3CDTF">2018-11-07T15:51:00Z</dcterms:created>
  <dcterms:modified xsi:type="dcterms:W3CDTF">2018-11-07T15:51:00Z</dcterms:modified>
</cp:coreProperties>
</file>